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76BC" w14:textId="77777777" w:rsidR="002F1EAA" w:rsidRPr="0022170E" w:rsidRDefault="002F1EAA" w:rsidP="002F1EAA">
      <w:pPr>
        <w:pStyle w:val="Normal1"/>
        <w:spacing w:before="38"/>
        <w:jc w:val="center"/>
        <w:rPr>
          <w:rFonts w:cs="Times New Roman"/>
          <w:b/>
          <w:caps/>
        </w:rPr>
      </w:pPr>
      <w:bookmarkStart w:id="0" w:name="_Hlk494999515"/>
      <w:bookmarkEnd w:id="0"/>
      <w:r w:rsidRPr="0022170E">
        <w:rPr>
          <w:rFonts w:cs="Times New Roman"/>
          <w:b/>
          <w:caps/>
          <w:noProof/>
          <w:lang w:eastAsia="en-US" w:bidi="ar-SA"/>
        </w:rPr>
        <w:drawing>
          <wp:inline distT="0" distB="0" distL="0" distR="0" wp14:anchorId="5A7DA1AF" wp14:editId="20B0A16D">
            <wp:extent cx="10972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rsidRPr="0022170E">
        <w:rPr>
          <w:rFonts w:cs="Times New Roman"/>
          <w:b/>
          <w:caps/>
        </w:rPr>
        <w:t xml:space="preserve"> </w:t>
      </w:r>
    </w:p>
    <w:p w14:paraId="26801504" w14:textId="77777777" w:rsidR="0022170E" w:rsidRPr="0022170E" w:rsidRDefault="0022170E" w:rsidP="0022170E">
      <w:pPr>
        <w:pStyle w:val="Normal1"/>
        <w:spacing w:before="38"/>
        <w:jc w:val="center"/>
        <w:rPr>
          <w:rFonts w:cs="Times New Roman"/>
          <w:b/>
          <w:caps/>
        </w:rPr>
      </w:pPr>
      <w:r w:rsidRPr="0022170E">
        <w:rPr>
          <w:rFonts w:cs="Times New Roman"/>
          <w:b/>
          <w:caps/>
        </w:rPr>
        <w:t>City of Sandy oaks</w:t>
      </w:r>
    </w:p>
    <w:p w14:paraId="1AB2FC78" w14:textId="77777777" w:rsidR="0022170E" w:rsidRPr="0022170E" w:rsidRDefault="006844A9" w:rsidP="0022170E">
      <w:pPr>
        <w:pStyle w:val="Normal1"/>
        <w:spacing w:before="38"/>
        <w:jc w:val="center"/>
        <w:rPr>
          <w:rFonts w:cs="Times New Roman"/>
          <w:b/>
          <w:caps/>
        </w:rPr>
      </w:pPr>
      <w:r>
        <w:rPr>
          <w:rFonts w:cs="Times New Roman"/>
          <w:b/>
          <w:caps/>
        </w:rPr>
        <w:t>ANIMAL CONTROL ADVISORY</w:t>
      </w:r>
      <w:r w:rsidR="0022170E" w:rsidRPr="0022170E">
        <w:rPr>
          <w:rFonts w:cs="Times New Roman"/>
          <w:b/>
          <w:caps/>
        </w:rPr>
        <w:t xml:space="preserve"> COmmittee</w:t>
      </w:r>
      <w:r w:rsidR="00083D4C">
        <w:rPr>
          <w:rFonts w:cs="Times New Roman"/>
          <w:b/>
          <w:caps/>
        </w:rPr>
        <w:t xml:space="preserve"> </w:t>
      </w:r>
      <w:r w:rsidR="0022170E" w:rsidRPr="0022170E">
        <w:rPr>
          <w:rFonts w:cs="Times New Roman"/>
          <w:b/>
          <w:caps/>
        </w:rPr>
        <w:t>Meeting AGENDA</w:t>
      </w:r>
    </w:p>
    <w:p w14:paraId="5F8C3C0B" w14:textId="319CBE9A" w:rsidR="00C62EB6" w:rsidRDefault="004A75EB" w:rsidP="000221FE">
      <w:pPr>
        <w:pStyle w:val="Normal1"/>
        <w:spacing w:before="38"/>
        <w:jc w:val="center"/>
        <w:rPr>
          <w:rFonts w:cs="Times New Roman"/>
          <w:b/>
        </w:rPr>
      </w:pPr>
      <w:r>
        <w:rPr>
          <w:rFonts w:cs="Times New Roman"/>
          <w:b/>
        </w:rPr>
        <w:t>February 14, 2022</w:t>
      </w:r>
      <w:r w:rsidR="0022170E" w:rsidRPr="0022170E">
        <w:rPr>
          <w:rFonts w:cs="Times New Roman"/>
          <w:b/>
        </w:rPr>
        <w:t xml:space="preserve"> at 6:30</w:t>
      </w:r>
      <w:r w:rsidR="0022170E" w:rsidRPr="0022170E">
        <w:rPr>
          <w:rFonts w:cs="Times New Roman"/>
          <w:b/>
          <w:spacing w:val="-12"/>
        </w:rPr>
        <w:t xml:space="preserve"> </w:t>
      </w:r>
      <w:r w:rsidR="0022170E" w:rsidRPr="0022170E">
        <w:rPr>
          <w:rFonts w:cs="Times New Roman"/>
          <w:b/>
        </w:rPr>
        <w:t>p.m.</w:t>
      </w:r>
    </w:p>
    <w:p w14:paraId="21E85188" w14:textId="77777777" w:rsidR="000221FE" w:rsidRPr="0022170E" w:rsidRDefault="000221FE" w:rsidP="000221FE">
      <w:pPr>
        <w:pStyle w:val="Normal1"/>
        <w:spacing w:before="38"/>
        <w:jc w:val="center"/>
        <w:rPr>
          <w:rFonts w:cs="Times New Roman"/>
          <w:b/>
          <w:bCs/>
          <w:bdr w:val="none" w:sz="0" w:space="0" w:color="auto" w:frame="1"/>
        </w:rPr>
      </w:pPr>
    </w:p>
    <w:p w14:paraId="7286A7D7" w14:textId="765D62DB" w:rsidR="00504D66" w:rsidRPr="00876F0D" w:rsidRDefault="00504D66" w:rsidP="00504D66">
      <w:pPr>
        <w:autoSpaceDE w:val="0"/>
        <w:autoSpaceDN w:val="0"/>
        <w:adjustRightInd w:val="0"/>
        <w:spacing w:after="120"/>
        <w:jc w:val="both"/>
        <w:rPr>
          <w:rFonts w:ascii="Times New Roman" w:hAnsi="Times New Roman" w:cs="Times New Roman"/>
          <w:color w:val="201F1E"/>
          <w:bdr w:val="none" w:sz="0" w:space="0" w:color="auto" w:frame="1"/>
        </w:rPr>
      </w:pPr>
      <w:r w:rsidRPr="00876F0D">
        <w:rPr>
          <w:rFonts w:ascii="Times New Roman" w:hAnsi="Times New Roman" w:cs="Times New Roman"/>
          <w:color w:val="000000"/>
        </w:rPr>
        <w:t>Notice</w:t>
      </w:r>
      <w:r w:rsidRPr="00876F0D">
        <w:rPr>
          <w:rFonts w:ascii="Times New Roman" w:hAnsi="Times New Roman" w:cs="Times New Roman"/>
          <w:color w:val="000000"/>
          <w:spacing w:val="39"/>
        </w:rPr>
        <w:t xml:space="preserve"> </w:t>
      </w:r>
      <w:r w:rsidRPr="00876F0D">
        <w:rPr>
          <w:rFonts w:ascii="Times New Roman" w:hAnsi="Times New Roman" w:cs="Times New Roman"/>
          <w:color w:val="000000"/>
        </w:rPr>
        <w:t>is</w:t>
      </w:r>
      <w:r w:rsidRPr="00876F0D">
        <w:rPr>
          <w:rFonts w:ascii="Times New Roman" w:hAnsi="Times New Roman" w:cs="Times New Roman"/>
          <w:color w:val="000000"/>
          <w:spacing w:val="41"/>
        </w:rPr>
        <w:t xml:space="preserve"> </w:t>
      </w:r>
      <w:r w:rsidRPr="00876F0D">
        <w:rPr>
          <w:rFonts w:ascii="Times New Roman" w:hAnsi="Times New Roman" w:cs="Times New Roman"/>
          <w:color w:val="000000"/>
        </w:rPr>
        <w:t>hereby</w:t>
      </w:r>
      <w:r w:rsidRPr="00876F0D">
        <w:rPr>
          <w:rFonts w:ascii="Times New Roman" w:hAnsi="Times New Roman" w:cs="Times New Roman"/>
          <w:color w:val="000000"/>
          <w:spacing w:val="38"/>
        </w:rPr>
        <w:t xml:space="preserve"> </w:t>
      </w:r>
      <w:r w:rsidRPr="00876F0D">
        <w:rPr>
          <w:rFonts w:ascii="Times New Roman" w:hAnsi="Times New Roman" w:cs="Times New Roman"/>
          <w:color w:val="000000"/>
        </w:rPr>
        <w:t>given</w:t>
      </w:r>
      <w:r w:rsidRPr="00876F0D">
        <w:rPr>
          <w:rFonts w:ascii="Times New Roman" w:hAnsi="Times New Roman" w:cs="Times New Roman"/>
          <w:color w:val="000000"/>
          <w:spacing w:val="42"/>
        </w:rPr>
        <w:t xml:space="preserve"> </w:t>
      </w:r>
      <w:r w:rsidRPr="00876F0D">
        <w:rPr>
          <w:rFonts w:ascii="Times New Roman" w:hAnsi="Times New Roman" w:cs="Times New Roman"/>
          <w:color w:val="000000"/>
        </w:rPr>
        <w:t>that</w:t>
      </w:r>
      <w:r w:rsidRPr="00876F0D">
        <w:rPr>
          <w:rFonts w:ascii="Times New Roman" w:hAnsi="Times New Roman" w:cs="Times New Roman"/>
          <w:color w:val="000000"/>
          <w:spacing w:val="40"/>
        </w:rPr>
        <w:t xml:space="preserve"> </w:t>
      </w:r>
      <w:r w:rsidRPr="00876F0D">
        <w:rPr>
          <w:rFonts w:ascii="Times New Roman" w:hAnsi="Times New Roman" w:cs="Times New Roman"/>
          <w:color w:val="000000"/>
        </w:rPr>
        <w:t>a Regular</w:t>
      </w:r>
      <w:r w:rsidRPr="00876F0D">
        <w:rPr>
          <w:rFonts w:ascii="Times New Roman" w:hAnsi="Times New Roman" w:cs="Times New Roman"/>
          <w:color w:val="000000"/>
          <w:spacing w:val="38"/>
        </w:rPr>
        <w:t xml:space="preserve"> </w:t>
      </w:r>
      <w:r w:rsidRPr="00876F0D">
        <w:rPr>
          <w:rFonts w:ascii="Times New Roman" w:hAnsi="Times New Roman" w:cs="Times New Roman"/>
          <w:color w:val="000000"/>
        </w:rPr>
        <w:t>Meeting</w:t>
      </w:r>
      <w:r w:rsidRPr="00876F0D">
        <w:rPr>
          <w:rFonts w:ascii="Times New Roman" w:hAnsi="Times New Roman" w:cs="Times New Roman"/>
          <w:color w:val="000000"/>
          <w:spacing w:val="38"/>
        </w:rPr>
        <w:t xml:space="preserve"> </w:t>
      </w:r>
      <w:r w:rsidRPr="00876F0D">
        <w:rPr>
          <w:rFonts w:ascii="Times New Roman" w:hAnsi="Times New Roman" w:cs="Times New Roman"/>
          <w:color w:val="000000"/>
        </w:rPr>
        <w:t>of</w:t>
      </w:r>
      <w:r w:rsidRPr="00876F0D">
        <w:rPr>
          <w:rFonts w:ascii="Times New Roman" w:hAnsi="Times New Roman" w:cs="Times New Roman"/>
          <w:color w:val="000000"/>
          <w:spacing w:val="39"/>
        </w:rPr>
        <w:t xml:space="preserve"> </w:t>
      </w:r>
      <w:r w:rsidRPr="00876F0D">
        <w:rPr>
          <w:rFonts w:ascii="Times New Roman" w:hAnsi="Times New Roman" w:cs="Times New Roman"/>
          <w:color w:val="000000"/>
        </w:rPr>
        <w:t>the</w:t>
      </w:r>
      <w:r w:rsidRPr="00876F0D">
        <w:rPr>
          <w:rFonts w:ascii="Times New Roman" w:hAnsi="Times New Roman" w:cs="Times New Roman"/>
          <w:color w:val="000000"/>
          <w:spacing w:val="40"/>
        </w:rPr>
        <w:t xml:space="preserve"> </w:t>
      </w:r>
      <w:r w:rsidR="00876F0D">
        <w:rPr>
          <w:rFonts w:ascii="Times New Roman" w:hAnsi="Times New Roman" w:cs="Times New Roman"/>
          <w:color w:val="000000"/>
        </w:rPr>
        <w:t>Animal Control Advisory Committee</w:t>
      </w:r>
      <w:r w:rsidRPr="00876F0D">
        <w:rPr>
          <w:rFonts w:ascii="Times New Roman" w:hAnsi="Times New Roman" w:cs="Times New Roman"/>
          <w:color w:val="000000"/>
          <w:spacing w:val="41"/>
        </w:rPr>
        <w:t xml:space="preserve"> </w:t>
      </w:r>
      <w:r w:rsidRPr="00876F0D">
        <w:rPr>
          <w:rFonts w:ascii="Times New Roman" w:hAnsi="Times New Roman" w:cs="Times New Roman"/>
          <w:color w:val="000000"/>
        </w:rPr>
        <w:t>of</w:t>
      </w:r>
      <w:r w:rsidRPr="00876F0D">
        <w:rPr>
          <w:rFonts w:ascii="Times New Roman" w:hAnsi="Times New Roman" w:cs="Times New Roman"/>
          <w:color w:val="000000"/>
          <w:spacing w:val="39"/>
        </w:rPr>
        <w:t xml:space="preserve"> </w:t>
      </w:r>
      <w:r w:rsidRPr="00876F0D">
        <w:rPr>
          <w:rFonts w:ascii="Times New Roman" w:hAnsi="Times New Roman" w:cs="Times New Roman"/>
          <w:color w:val="000000"/>
        </w:rPr>
        <w:t>the</w:t>
      </w:r>
      <w:r w:rsidRPr="00876F0D">
        <w:rPr>
          <w:rFonts w:ascii="Times New Roman" w:hAnsi="Times New Roman" w:cs="Times New Roman"/>
          <w:color w:val="000000"/>
          <w:spacing w:val="40"/>
        </w:rPr>
        <w:t xml:space="preserve"> </w:t>
      </w:r>
      <w:r w:rsidRPr="00876F0D">
        <w:rPr>
          <w:rFonts w:ascii="Times New Roman" w:hAnsi="Times New Roman" w:cs="Times New Roman"/>
          <w:color w:val="000000"/>
        </w:rPr>
        <w:t>City</w:t>
      </w:r>
      <w:r w:rsidRPr="00876F0D">
        <w:rPr>
          <w:rFonts w:ascii="Times New Roman" w:hAnsi="Times New Roman" w:cs="Times New Roman"/>
          <w:color w:val="000000"/>
          <w:spacing w:val="35"/>
        </w:rPr>
        <w:t xml:space="preserve"> </w:t>
      </w:r>
      <w:r w:rsidRPr="00876F0D">
        <w:rPr>
          <w:rFonts w:ascii="Times New Roman" w:hAnsi="Times New Roman" w:cs="Times New Roman"/>
          <w:color w:val="000000"/>
        </w:rPr>
        <w:t xml:space="preserve">of Sandy Oaks, Texas will be held on </w:t>
      </w:r>
      <w:r w:rsidR="00CE3C37">
        <w:rPr>
          <w:rFonts w:ascii="Times New Roman" w:hAnsi="Times New Roman" w:cs="Times New Roman"/>
          <w:color w:val="000000"/>
        </w:rPr>
        <w:t>Monday</w:t>
      </w:r>
      <w:r w:rsidRPr="00876F0D">
        <w:rPr>
          <w:rFonts w:ascii="Times New Roman" w:hAnsi="Times New Roman" w:cs="Times New Roman"/>
          <w:color w:val="000000"/>
        </w:rPr>
        <w:t xml:space="preserve">, </w:t>
      </w:r>
      <w:r w:rsidR="00CE3C37">
        <w:rPr>
          <w:rFonts w:ascii="Times New Roman" w:hAnsi="Times New Roman" w:cs="Times New Roman"/>
          <w:color w:val="000000"/>
        </w:rPr>
        <w:t>February 14,2022</w:t>
      </w:r>
      <w:r w:rsidRPr="00876F0D">
        <w:rPr>
          <w:rFonts w:ascii="Times New Roman" w:hAnsi="Times New Roman" w:cs="Times New Roman"/>
          <w:color w:val="000000"/>
        </w:rPr>
        <w:t xml:space="preserve"> at 6:30 p.m. at </w:t>
      </w:r>
      <w:r w:rsidR="00CE3C37">
        <w:rPr>
          <w:rFonts w:ascii="Times New Roman" w:hAnsi="Times New Roman" w:cs="Times New Roman"/>
          <w:color w:val="000000"/>
        </w:rPr>
        <w:t xml:space="preserve">City Hall, </w:t>
      </w:r>
      <w:r w:rsidRPr="00876F0D">
        <w:rPr>
          <w:rFonts w:ascii="Times New Roman" w:hAnsi="Times New Roman" w:cs="Times New Roman"/>
          <w:color w:val="000000"/>
        </w:rPr>
        <w:t xml:space="preserve">22870 Priest Road, Sandy Oaks, Texas. All agenda items are subject to action. </w:t>
      </w:r>
    </w:p>
    <w:p w14:paraId="32E1DD9D" w14:textId="0D27C7BD" w:rsidR="00504D66" w:rsidRPr="00876F0D" w:rsidRDefault="00504D66" w:rsidP="00504D66">
      <w:pPr>
        <w:autoSpaceDE w:val="0"/>
        <w:autoSpaceDN w:val="0"/>
        <w:adjustRightInd w:val="0"/>
        <w:spacing w:after="120"/>
        <w:jc w:val="both"/>
        <w:rPr>
          <w:rFonts w:ascii="Times New Roman" w:hAnsi="Times New Roman" w:cs="Times New Roman"/>
          <w:color w:val="0000FF"/>
          <w:bdr w:val="none" w:sz="0" w:space="0" w:color="auto" w:frame="1"/>
        </w:rPr>
      </w:pPr>
      <w:r w:rsidRPr="00876F0D">
        <w:rPr>
          <w:rFonts w:ascii="Times New Roman" w:hAnsi="Times New Roman" w:cs="Times New Roman"/>
          <w:color w:val="201F1E"/>
          <w:bdr w:val="none" w:sz="0" w:space="0" w:color="auto" w:frame="1"/>
        </w:rPr>
        <w:t xml:space="preserve">The City of Sandy Oaks will also provide a livestream video and telephonic access of the meeting through the link </w:t>
      </w:r>
      <w:hyperlink r:id="rId12" w:history="1">
        <w:r w:rsidRPr="00876F0D">
          <w:rPr>
            <w:rFonts w:ascii="Times New Roman" w:eastAsia="Times New Roman" w:hAnsi="Times New Roman" w:cs="Times New Roman"/>
            <w:color w:val="0563C1" w:themeColor="hyperlink"/>
            <w:u w:val="single"/>
          </w:rPr>
          <w:t>https://us02web.zoom.us/j/6717793635</w:t>
        </w:r>
      </w:hyperlink>
      <w:r w:rsidRPr="00876F0D">
        <w:rPr>
          <w:rFonts w:ascii="Times New Roman" w:eastAsia="Times New Roman" w:hAnsi="Times New Roman" w:cs="Times New Roman"/>
          <w:color w:val="000000"/>
        </w:rPr>
        <w:t xml:space="preserve"> </w:t>
      </w:r>
      <w:r w:rsidRPr="00876F0D">
        <w:rPr>
          <w:rFonts w:ascii="Times New Roman" w:hAnsi="Times New Roman" w:cs="Times New Roman"/>
          <w:bCs/>
          <w:color w:val="201F1E"/>
          <w:bdr w:val="none" w:sz="0" w:space="0" w:color="auto" w:frame="1"/>
        </w:rPr>
        <w:t xml:space="preserve">and </w:t>
      </w:r>
      <w:r w:rsidRPr="00876F0D">
        <w:rPr>
          <w:rFonts w:ascii="Times New Roman" w:hAnsi="Times New Roman" w:cs="Times New Roman"/>
          <w:bCs/>
          <w:color w:val="000000"/>
          <w:bdr w:val="none" w:sz="0" w:space="0" w:color="auto" w:frame="1"/>
        </w:rPr>
        <w:t xml:space="preserve">Meeting ID  </w:t>
      </w:r>
      <w:r w:rsidRPr="00876F0D">
        <w:rPr>
          <w:rFonts w:ascii="Times New Roman" w:hAnsi="Times New Roman" w:cs="Times New Roman"/>
          <w:bCs/>
          <w:color w:val="0000FF"/>
          <w:bdr w:val="none" w:sz="0" w:space="0" w:color="auto" w:frame="1"/>
        </w:rPr>
        <w:t>671 779 3635</w:t>
      </w:r>
      <w:r w:rsidRPr="00876F0D">
        <w:rPr>
          <w:rFonts w:ascii="Times New Roman" w:hAnsi="Times New Roman" w:cs="Times New Roman"/>
          <w:bCs/>
          <w:color w:val="201F1E"/>
          <w:bdr w:val="none" w:sz="0" w:space="0" w:color="auto" w:frame="1"/>
        </w:rPr>
        <w:t xml:space="preserve"> or by dialing in to any</w:t>
      </w:r>
      <w:r w:rsidRPr="00876F0D">
        <w:rPr>
          <w:rFonts w:ascii="Times New Roman" w:hAnsi="Times New Roman" w:cs="Times New Roman"/>
          <w:color w:val="201F1E"/>
          <w:bdr w:val="none" w:sz="0" w:space="0" w:color="auto" w:frame="1"/>
        </w:rPr>
        <w:t xml:space="preserve"> the following phone numbers:  </w:t>
      </w:r>
      <w:r w:rsidRPr="00876F0D">
        <w:rPr>
          <w:rFonts w:ascii="Times New Roman" w:hAnsi="Times New Roman" w:cs="Times New Roman"/>
          <w:color w:val="0000FF"/>
          <w:bdr w:val="none" w:sz="0" w:space="0" w:color="auto" w:frame="1"/>
        </w:rPr>
        <w:t>(346) 248-7799, (669) 900-6833, (929) 205-6099, (253) 215-8782, (301) 715-8592 or (312) 616-6799</w:t>
      </w:r>
      <w:r w:rsidRPr="00876F0D">
        <w:rPr>
          <w:rFonts w:ascii="Times New Roman" w:hAnsi="Times New Roman" w:cs="Times New Roman"/>
          <w:color w:val="000000"/>
          <w:bdr w:val="none" w:sz="0" w:space="0" w:color="auto" w:frame="1"/>
        </w:rPr>
        <w:t xml:space="preserve">. When requested, enter Meeting ID </w:t>
      </w:r>
      <w:r w:rsidRPr="00876F0D">
        <w:rPr>
          <w:rFonts w:ascii="Times New Roman" w:hAnsi="Times New Roman" w:cs="Times New Roman"/>
          <w:color w:val="0000FF"/>
          <w:bdr w:val="none" w:sz="0" w:space="0" w:color="auto" w:frame="1"/>
        </w:rPr>
        <w:t>671 779 3635.</w:t>
      </w:r>
    </w:p>
    <w:p w14:paraId="38EB2F16" w14:textId="7D6A8F63" w:rsidR="006054D5" w:rsidRPr="00876F0D" w:rsidRDefault="006054D5" w:rsidP="00964615">
      <w:pPr>
        <w:pStyle w:val="xmsobodytext"/>
        <w:numPr>
          <w:ilvl w:val="0"/>
          <w:numId w:val="6"/>
        </w:numPr>
        <w:shd w:val="clear" w:color="auto" w:fill="FFFFFF"/>
        <w:spacing w:before="0" w:beforeAutospacing="0" w:after="0" w:afterAutospacing="0" w:line="0" w:lineRule="atLeast"/>
        <w:ind w:left="720"/>
        <w:jc w:val="both"/>
        <w:rPr>
          <w:sz w:val="22"/>
          <w:szCs w:val="22"/>
        </w:rPr>
      </w:pPr>
      <w:r w:rsidRPr="00876F0D">
        <w:rPr>
          <w:sz w:val="22"/>
          <w:szCs w:val="22"/>
          <w:bdr w:val="none" w:sz="0" w:space="0" w:color="auto" w:frame="1"/>
        </w:rPr>
        <w:t>Call to Order</w:t>
      </w:r>
    </w:p>
    <w:p w14:paraId="39533002" w14:textId="2CD7892F" w:rsidR="00F81215" w:rsidRPr="00876F0D" w:rsidRDefault="001F2350" w:rsidP="008E2CFB">
      <w:pPr>
        <w:pStyle w:val="xmsobodytext"/>
        <w:numPr>
          <w:ilvl w:val="0"/>
          <w:numId w:val="6"/>
        </w:numPr>
        <w:shd w:val="clear" w:color="auto" w:fill="FFFFFF"/>
        <w:spacing w:before="0" w:beforeAutospacing="0" w:after="0" w:afterAutospacing="0" w:line="0" w:lineRule="atLeast"/>
        <w:ind w:left="720"/>
        <w:jc w:val="both"/>
        <w:rPr>
          <w:sz w:val="22"/>
          <w:szCs w:val="22"/>
        </w:rPr>
      </w:pPr>
      <w:r w:rsidRPr="00876F0D">
        <w:rPr>
          <w:sz w:val="22"/>
          <w:szCs w:val="22"/>
          <w:bdr w:val="none" w:sz="0" w:space="0" w:color="auto" w:frame="1"/>
        </w:rPr>
        <w:t>Citizens to be heard</w:t>
      </w:r>
      <w:r w:rsidR="001C27D2" w:rsidRPr="00876F0D">
        <w:rPr>
          <w:sz w:val="22"/>
          <w:szCs w:val="22"/>
          <w:bdr w:val="none" w:sz="0" w:space="0" w:color="auto" w:frame="1"/>
          <w:shd w:val="clear" w:color="auto" w:fill="FFFFFF"/>
        </w:rPr>
        <w:t>. Persons wishing to speak may sign up with the Chairperson at least 1 hour in advance of the meeting by emailing </w:t>
      </w:r>
      <w:r w:rsidR="003C7509" w:rsidRPr="003C7509">
        <w:rPr>
          <w:color w:val="0000CC"/>
          <w:sz w:val="22"/>
          <w:szCs w:val="22"/>
          <w:bdr w:val="none" w:sz="0" w:space="0" w:color="auto" w:frame="1"/>
          <w:shd w:val="clear" w:color="auto" w:fill="FFFFFF"/>
        </w:rPr>
        <w:t>j</w:t>
      </w:r>
      <w:hyperlink r:id="rId13" w:history="1">
        <w:r w:rsidR="003C7509" w:rsidRPr="003C7509">
          <w:rPr>
            <w:rStyle w:val="Hyperlink"/>
            <w:color w:val="0000CC"/>
            <w:sz w:val="22"/>
            <w:szCs w:val="22"/>
          </w:rPr>
          <w:t>crickmer@cityofsandyoaks.com</w:t>
        </w:r>
      </w:hyperlink>
      <w:r w:rsidR="0069768A" w:rsidRPr="00876F0D">
        <w:rPr>
          <w:sz w:val="22"/>
          <w:szCs w:val="22"/>
        </w:rPr>
        <w:t xml:space="preserve"> </w:t>
      </w:r>
      <w:r w:rsidR="001C27D2" w:rsidRPr="00876F0D">
        <w:rPr>
          <w:sz w:val="22"/>
          <w:szCs w:val="22"/>
          <w:bdr w:val="none" w:sz="0" w:space="0" w:color="auto" w:frame="1"/>
          <w:shd w:val="clear" w:color="auto" w:fill="FFFFFF"/>
        </w:rPr>
        <w:t xml:space="preserve">or </w:t>
      </w:r>
      <w:r w:rsidR="007D2AE9" w:rsidRPr="00876F0D">
        <w:rPr>
          <w:sz w:val="22"/>
          <w:szCs w:val="22"/>
          <w:bdr w:val="none" w:sz="0" w:space="0" w:color="auto" w:frame="1"/>
          <w:shd w:val="clear" w:color="auto" w:fill="FFFFFF"/>
        </w:rPr>
        <w:t>calling</w:t>
      </w:r>
      <w:r w:rsidR="00762B18">
        <w:rPr>
          <w:sz w:val="22"/>
          <w:szCs w:val="22"/>
          <w:bdr w:val="none" w:sz="0" w:space="0" w:color="auto" w:frame="1"/>
          <w:shd w:val="clear" w:color="auto" w:fill="FFFFFF"/>
        </w:rPr>
        <w:t xml:space="preserve"> </w:t>
      </w:r>
      <w:r w:rsidR="00455D21" w:rsidRPr="00876F0D">
        <w:rPr>
          <w:sz w:val="22"/>
          <w:szCs w:val="22"/>
          <w:bdr w:val="none" w:sz="0" w:space="0" w:color="auto" w:frame="1"/>
          <w:shd w:val="clear" w:color="auto" w:fill="FFFFFF"/>
        </w:rPr>
        <w:t>(</w:t>
      </w:r>
      <w:r w:rsidR="00455D21" w:rsidRPr="00876F0D">
        <w:rPr>
          <w:color w:val="0000FF"/>
          <w:sz w:val="22"/>
          <w:szCs w:val="22"/>
          <w:bdr w:val="none" w:sz="0" w:space="0" w:color="auto" w:frame="1"/>
          <w:shd w:val="clear" w:color="auto" w:fill="FFFFFF"/>
        </w:rPr>
        <w:t>210)  870-0219</w:t>
      </w:r>
      <w:r w:rsidR="00455D21">
        <w:rPr>
          <w:color w:val="0000FF"/>
          <w:sz w:val="22"/>
          <w:szCs w:val="22"/>
          <w:bdr w:val="none" w:sz="0" w:space="0" w:color="auto" w:frame="1"/>
          <w:shd w:val="clear" w:color="auto" w:fill="FFFFFF"/>
        </w:rPr>
        <w:t>.</w:t>
      </w:r>
      <w:r w:rsidR="007D2AE9" w:rsidRPr="00876F0D">
        <w:rPr>
          <w:sz w:val="22"/>
          <w:szCs w:val="22"/>
          <w:bdr w:val="none" w:sz="0" w:space="0" w:color="auto" w:frame="1"/>
          <w:shd w:val="clear" w:color="auto" w:fill="FFFFFF"/>
        </w:rPr>
        <w:t xml:space="preserve"> </w:t>
      </w:r>
      <w:r w:rsidR="001C27D2" w:rsidRPr="00876F0D">
        <w:rPr>
          <w:sz w:val="22"/>
          <w:szCs w:val="22"/>
          <w:bdr w:val="none" w:sz="0" w:space="0" w:color="auto" w:frame="1"/>
          <w:shd w:val="clear" w:color="auto" w:fill="FFFFFF"/>
        </w:rPr>
        <w:t>This item allows the public to address the Animal Control Advisory Committee on issues affecting the community and the City. This item will be open for up to 30 minutes with 3 minutes to each speaker. If there are more than 10 speakers, each will be given 2 minutes. </w:t>
      </w:r>
    </w:p>
    <w:p w14:paraId="1E25F7AC" w14:textId="7209F6CF" w:rsidR="00522477" w:rsidRPr="00876F0D" w:rsidRDefault="00522477" w:rsidP="00C45202">
      <w:pPr>
        <w:pStyle w:val="xmsobodytext"/>
        <w:numPr>
          <w:ilvl w:val="0"/>
          <w:numId w:val="6"/>
        </w:numPr>
        <w:shd w:val="clear" w:color="auto" w:fill="FFFFFF"/>
        <w:spacing w:before="0" w:beforeAutospacing="0" w:after="0" w:afterAutospacing="0" w:line="0" w:lineRule="atLeast"/>
        <w:ind w:left="720"/>
        <w:jc w:val="both"/>
        <w:rPr>
          <w:sz w:val="22"/>
          <w:szCs w:val="22"/>
        </w:rPr>
      </w:pPr>
      <w:r w:rsidRPr="00876F0D">
        <w:rPr>
          <w:sz w:val="22"/>
          <w:szCs w:val="22"/>
          <w:bdr w:val="none" w:sz="0" w:space="0" w:color="auto" w:frame="1"/>
          <w:shd w:val="clear" w:color="auto" w:fill="FFFFFF"/>
        </w:rPr>
        <w:t>Announcements</w:t>
      </w:r>
    </w:p>
    <w:p w14:paraId="2A992F8D" w14:textId="51989ED2" w:rsidR="00522477" w:rsidRPr="00876F0D" w:rsidRDefault="001861C8" w:rsidP="008027F3">
      <w:pPr>
        <w:pStyle w:val="xmsobodytext"/>
        <w:numPr>
          <w:ilvl w:val="0"/>
          <w:numId w:val="6"/>
        </w:numPr>
        <w:shd w:val="clear" w:color="auto" w:fill="FFFFFF"/>
        <w:spacing w:before="0" w:beforeAutospacing="0" w:after="0" w:afterAutospacing="0" w:line="0" w:lineRule="atLeast"/>
        <w:ind w:left="720"/>
        <w:jc w:val="both"/>
        <w:rPr>
          <w:sz w:val="22"/>
          <w:szCs w:val="22"/>
        </w:rPr>
      </w:pPr>
      <w:r w:rsidRPr="00876F0D">
        <w:rPr>
          <w:sz w:val="22"/>
          <w:szCs w:val="22"/>
          <w:bdr w:val="none" w:sz="0" w:space="0" w:color="auto" w:frame="1"/>
        </w:rPr>
        <w:t>Discuss</w:t>
      </w:r>
      <w:r w:rsidR="003F6CB3" w:rsidRPr="00876F0D">
        <w:rPr>
          <w:sz w:val="22"/>
          <w:szCs w:val="22"/>
          <w:bdr w:val="none" w:sz="0" w:space="0" w:color="auto" w:frame="1"/>
        </w:rPr>
        <w:t xml:space="preserve"> and</w:t>
      </w:r>
      <w:r w:rsidRPr="00876F0D">
        <w:rPr>
          <w:sz w:val="22"/>
          <w:szCs w:val="22"/>
          <w:bdr w:val="none" w:sz="0" w:space="0" w:color="auto" w:frame="1"/>
        </w:rPr>
        <w:t>/</w:t>
      </w:r>
      <w:r w:rsidR="003F6CB3" w:rsidRPr="00876F0D">
        <w:rPr>
          <w:sz w:val="22"/>
          <w:szCs w:val="22"/>
          <w:bdr w:val="none" w:sz="0" w:space="0" w:color="auto" w:frame="1"/>
        </w:rPr>
        <w:t xml:space="preserve">or possible action on </w:t>
      </w:r>
      <w:r w:rsidR="00706272">
        <w:rPr>
          <w:sz w:val="22"/>
          <w:szCs w:val="22"/>
          <w:bdr w:val="none" w:sz="0" w:space="0" w:color="auto" w:frame="1"/>
        </w:rPr>
        <w:t>Bite Stick training.(Crickmer)</w:t>
      </w:r>
    </w:p>
    <w:p w14:paraId="1763E9E2" w14:textId="4DA91BDC" w:rsidR="00522477" w:rsidRPr="00876F0D" w:rsidRDefault="001861C8" w:rsidP="00003183">
      <w:pPr>
        <w:pStyle w:val="xmsobodytext"/>
        <w:numPr>
          <w:ilvl w:val="0"/>
          <w:numId w:val="6"/>
        </w:numPr>
        <w:shd w:val="clear" w:color="auto" w:fill="FFFFFF"/>
        <w:spacing w:before="0" w:beforeAutospacing="0" w:after="0" w:afterAutospacing="0" w:line="0" w:lineRule="atLeast"/>
        <w:ind w:left="720"/>
        <w:jc w:val="both"/>
        <w:rPr>
          <w:sz w:val="22"/>
          <w:szCs w:val="22"/>
        </w:rPr>
      </w:pPr>
      <w:r w:rsidRPr="00876F0D">
        <w:rPr>
          <w:sz w:val="22"/>
          <w:szCs w:val="22"/>
          <w:bdr w:val="none" w:sz="0" w:space="0" w:color="auto" w:frame="1"/>
        </w:rPr>
        <w:t>Discuss and/or possible action</w:t>
      </w:r>
      <w:r w:rsidR="00EB50D2" w:rsidRPr="00876F0D">
        <w:rPr>
          <w:sz w:val="22"/>
          <w:szCs w:val="22"/>
          <w:bdr w:val="none" w:sz="0" w:space="0" w:color="auto" w:frame="1"/>
        </w:rPr>
        <w:t xml:space="preserve"> on </w:t>
      </w:r>
      <w:r w:rsidR="00EB6BD2">
        <w:rPr>
          <w:sz w:val="22"/>
          <w:szCs w:val="22"/>
          <w:bdr w:val="none" w:sz="0" w:space="0" w:color="auto" w:frame="1"/>
        </w:rPr>
        <w:t>a large animal trap, modify or purchase new.</w:t>
      </w:r>
      <w:r w:rsidR="00530AA9" w:rsidRPr="00876F0D">
        <w:rPr>
          <w:sz w:val="22"/>
          <w:szCs w:val="22"/>
          <w:bdr w:val="none" w:sz="0" w:space="0" w:color="auto" w:frame="1"/>
        </w:rPr>
        <w:t>(Crickmer)</w:t>
      </w:r>
    </w:p>
    <w:p w14:paraId="6F103C7E" w14:textId="77777777" w:rsidR="001C27D2" w:rsidRPr="00876F0D" w:rsidRDefault="001C27D2" w:rsidP="0082142A">
      <w:pPr>
        <w:pStyle w:val="xmsobodytext"/>
        <w:numPr>
          <w:ilvl w:val="0"/>
          <w:numId w:val="6"/>
        </w:numPr>
        <w:shd w:val="clear" w:color="auto" w:fill="FFFFFF"/>
        <w:spacing w:before="0" w:beforeAutospacing="0" w:after="0" w:afterAutospacing="0" w:line="0" w:lineRule="atLeast"/>
        <w:ind w:left="720"/>
        <w:jc w:val="both"/>
        <w:rPr>
          <w:sz w:val="22"/>
          <w:szCs w:val="22"/>
        </w:rPr>
      </w:pPr>
      <w:r w:rsidRPr="00876F0D">
        <w:rPr>
          <w:sz w:val="22"/>
          <w:szCs w:val="22"/>
          <w:bdr w:val="none" w:sz="0" w:space="0" w:color="auto" w:frame="1"/>
        </w:rPr>
        <w:t>Adjourn</w:t>
      </w:r>
    </w:p>
    <w:p w14:paraId="1CAD8C62" w14:textId="77777777" w:rsidR="00BB4C5C" w:rsidRPr="00876F0D" w:rsidRDefault="00BB4C5C" w:rsidP="008002B6">
      <w:pPr>
        <w:pStyle w:val="Normal1"/>
        <w:tabs>
          <w:tab w:val="left" w:pos="841"/>
        </w:tabs>
        <w:spacing w:before="8"/>
        <w:ind w:left="450" w:right="7898"/>
        <w:jc w:val="both"/>
        <w:rPr>
          <w:rFonts w:cs="Times New Roman"/>
          <w:b/>
          <w:sz w:val="22"/>
          <w:szCs w:val="22"/>
        </w:rPr>
      </w:pPr>
    </w:p>
    <w:p w14:paraId="48EF4991" w14:textId="77777777" w:rsidR="00917E7E" w:rsidRPr="00876F0D" w:rsidRDefault="00917E7E" w:rsidP="008002B6">
      <w:pPr>
        <w:pStyle w:val="Normal1"/>
        <w:tabs>
          <w:tab w:val="left" w:pos="841"/>
        </w:tabs>
        <w:spacing w:before="8"/>
        <w:ind w:left="450" w:right="7898"/>
        <w:jc w:val="both"/>
        <w:rPr>
          <w:rFonts w:eastAsia="Times New Roman" w:cs="Times New Roman"/>
          <w:b/>
          <w:sz w:val="22"/>
          <w:szCs w:val="22"/>
        </w:rPr>
      </w:pPr>
      <w:r w:rsidRPr="00876F0D">
        <w:rPr>
          <w:rFonts w:cs="Times New Roman"/>
          <w:b/>
          <w:sz w:val="22"/>
          <w:szCs w:val="22"/>
        </w:rPr>
        <w:t>NOTE</w:t>
      </w:r>
      <w:r w:rsidR="00981A92" w:rsidRPr="00876F0D">
        <w:rPr>
          <w:rFonts w:cs="Times New Roman"/>
          <w:b/>
          <w:sz w:val="22"/>
          <w:szCs w:val="22"/>
        </w:rPr>
        <w:t>:</w:t>
      </w:r>
    </w:p>
    <w:p w14:paraId="7DACC044" w14:textId="165E50AF" w:rsidR="00917E7E" w:rsidRPr="00876F0D" w:rsidRDefault="00917E7E" w:rsidP="00917E7E">
      <w:pPr>
        <w:pStyle w:val="TextBody"/>
        <w:spacing w:before="0" w:line="240" w:lineRule="auto"/>
        <w:ind w:left="460" w:right="118" w:firstLine="0"/>
        <w:jc w:val="both"/>
        <w:rPr>
          <w:rFonts w:cs="Times New Roman"/>
          <w:sz w:val="22"/>
          <w:szCs w:val="22"/>
        </w:rPr>
      </w:pPr>
      <w:r w:rsidRPr="00876F0D">
        <w:rPr>
          <w:rFonts w:cs="Times New Roman"/>
          <w:sz w:val="22"/>
          <w:szCs w:val="22"/>
        </w:rPr>
        <w:t>I certify that the above notice of an Animal Control Advisory Committee meeting was posted</w:t>
      </w:r>
      <w:r w:rsidRPr="00876F0D">
        <w:rPr>
          <w:rFonts w:cs="Times New Roman"/>
          <w:spacing w:val="36"/>
          <w:sz w:val="22"/>
          <w:szCs w:val="22"/>
        </w:rPr>
        <w:t xml:space="preserve"> </w:t>
      </w:r>
      <w:r w:rsidRPr="00876F0D">
        <w:rPr>
          <w:rFonts w:cs="Times New Roman"/>
          <w:sz w:val="22"/>
          <w:szCs w:val="22"/>
        </w:rPr>
        <w:t>at City Hall on or before the</w:t>
      </w:r>
      <w:r w:rsidR="00981A92" w:rsidRPr="00876F0D">
        <w:rPr>
          <w:rFonts w:cs="Times New Roman"/>
          <w:sz w:val="22"/>
          <w:szCs w:val="22"/>
        </w:rPr>
        <w:t xml:space="preserve"> </w:t>
      </w:r>
      <w:r w:rsidR="0041074A">
        <w:rPr>
          <w:rFonts w:cs="Times New Roman"/>
          <w:sz w:val="22"/>
          <w:szCs w:val="22"/>
        </w:rPr>
        <w:t>11th</w:t>
      </w:r>
      <w:r w:rsidR="00A47DB0" w:rsidRPr="00876F0D">
        <w:rPr>
          <w:rFonts w:cs="Times New Roman"/>
          <w:sz w:val="22"/>
          <w:szCs w:val="22"/>
        </w:rPr>
        <w:t xml:space="preserve"> of </w:t>
      </w:r>
      <w:r w:rsidR="0041074A">
        <w:rPr>
          <w:rFonts w:cs="Times New Roman"/>
          <w:sz w:val="22"/>
          <w:szCs w:val="22"/>
        </w:rPr>
        <w:t>February</w:t>
      </w:r>
      <w:r w:rsidRPr="00876F0D">
        <w:rPr>
          <w:rFonts w:cs="Times New Roman"/>
          <w:sz w:val="22"/>
          <w:szCs w:val="22"/>
        </w:rPr>
        <w:t xml:space="preserve"> by 6:30 P.M. and notice</w:t>
      </w:r>
      <w:r w:rsidRPr="00876F0D">
        <w:rPr>
          <w:rFonts w:cs="Times New Roman"/>
          <w:spacing w:val="21"/>
          <w:sz w:val="22"/>
          <w:szCs w:val="22"/>
        </w:rPr>
        <w:t xml:space="preserve"> </w:t>
      </w:r>
      <w:r w:rsidRPr="00876F0D">
        <w:rPr>
          <w:rFonts w:cs="Times New Roman"/>
          <w:sz w:val="22"/>
          <w:szCs w:val="22"/>
        </w:rPr>
        <w:t>remained</w:t>
      </w:r>
      <w:r w:rsidRPr="00876F0D">
        <w:rPr>
          <w:rFonts w:cs="Times New Roman"/>
          <w:spacing w:val="22"/>
          <w:sz w:val="22"/>
          <w:szCs w:val="22"/>
        </w:rPr>
        <w:t xml:space="preserve"> </w:t>
      </w:r>
      <w:r w:rsidRPr="00876F0D">
        <w:rPr>
          <w:rFonts w:cs="Times New Roman"/>
          <w:sz w:val="22"/>
          <w:szCs w:val="22"/>
        </w:rPr>
        <w:t>posted</w:t>
      </w:r>
      <w:r w:rsidRPr="00876F0D">
        <w:rPr>
          <w:rFonts w:cs="Times New Roman"/>
          <w:spacing w:val="22"/>
          <w:sz w:val="22"/>
          <w:szCs w:val="22"/>
        </w:rPr>
        <w:t xml:space="preserve"> </w:t>
      </w:r>
      <w:r w:rsidR="00530AA9" w:rsidRPr="00876F0D">
        <w:rPr>
          <w:rFonts w:cs="Times New Roman"/>
          <w:spacing w:val="22"/>
          <w:sz w:val="22"/>
          <w:szCs w:val="22"/>
        </w:rPr>
        <w:t>c</w:t>
      </w:r>
      <w:r w:rsidRPr="00876F0D">
        <w:rPr>
          <w:rFonts w:cs="Times New Roman"/>
          <w:sz w:val="22"/>
          <w:szCs w:val="22"/>
        </w:rPr>
        <w:t>ontinuously</w:t>
      </w:r>
      <w:r w:rsidRPr="00876F0D">
        <w:rPr>
          <w:rFonts w:cs="Times New Roman"/>
          <w:spacing w:val="17"/>
          <w:sz w:val="22"/>
          <w:szCs w:val="22"/>
        </w:rPr>
        <w:t xml:space="preserve"> </w:t>
      </w:r>
      <w:r w:rsidRPr="00876F0D">
        <w:rPr>
          <w:rFonts w:cs="Times New Roman"/>
          <w:sz w:val="22"/>
          <w:szCs w:val="22"/>
        </w:rPr>
        <w:t>for</w:t>
      </w:r>
      <w:r w:rsidRPr="00876F0D">
        <w:rPr>
          <w:rFonts w:cs="Times New Roman"/>
          <w:spacing w:val="23"/>
          <w:sz w:val="22"/>
          <w:szCs w:val="22"/>
        </w:rPr>
        <w:t xml:space="preserve"> </w:t>
      </w:r>
      <w:r w:rsidRPr="00876F0D">
        <w:rPr>
          <w:rFonts w:cs="Times New Roman"/>
          <w:sz w:val="22"/>
          <w:szCs w:val="22"/>
        </w:rPr>
        <w:t>at</w:t>
      </w:r>
      <w:r w:rsidRPr="00876F0D">
        <w:rPr>
          <w:rFonts w:cs="Times New Roman"/>
          <w:spacing w:val="23"/>
          <w:sz w:val="22"/>
          <w:szCs w:val="22"/>
        </w:rPr>
        <w:t xml:space="preserve"> </w:t>
      </w:r>
      <w:r w:rsidRPr="00876F0D">
        <w:rPr>
          <w:rFonts w:cs="Times New Roman"/>
          <w:sz w:val="22"/>
          <w:szCs w:val="22"/>
        </w:rPr>
        <w:t>least</w:t>
      </w:r>
      <w:r w:rsidRPr="00876F0D">
        <w:rPr>
          <w:rFonts w:cs="Times New Roman"/>
          <w:spacing w:val="23"/>
          <w:sz w:val="22"/>
          <w:szCs w:val="22"/>
        </w:rPr>
        <w:t xml:space="preserve"> </w:t>
      </w:r>
      <w:r w:rsidRPr="00876F0D">
        <w:rPr>
          <w:rFonts w:cs="Times New Roman"/>
          <w:sz w:val="22"/>
          <w:szCs w:val="22"/>
        </w:rPr>
        <w:t>72</w:t>
      </w:r>
      <w:r w:rsidRPr="00876F0D">
        <w:rPr>
          <w:rFonts w:cs="Times New Roman"/>
          <w:spacing w:val="22"/>
          <w:sz w:val="22"/>
          <w:szCs w:val="22"/>
        </w:rPr>
        <w:t xml:space="preserve"> </w:t>
      </w:r>
      <w:r w:rsidRPr="00876F0D">
        <w:rPr>
          <w:rFonts w:cs="Times New Roman"/>
          <w:sz w:val="22"/>
          <w:szCs w:val="22"/>
        </w:rPr>
        <w:t>hours</w:t>
      </w:r>
      <w:r w:rsidRPr="00876F0D">
        <w:rPr>
          <w:rFonts w:cs="Times New Roman"/>
          <w:spacing w:val="22"/>
          <w:sz w:val="22"/>
          <w:szCs w:val="22"/>
        </w:rPr>
        <w:t xml:space="preserve"> </w:t>
      </w:r>
      <w:r w:rsidRPr="00876F0D">
        <w:rPr>
          <w:rFonts w:cs="Times New Roman"/>
          <w:sz w:val="22"/>
          <w:szCs w:val="22"/>
        </w:rPr>
        <w:t>preceding</w:t>
      </w:r>
      <w:r w:rsidRPr="00876F0D">
        <w:rPr>
          <w:rFonts w:cs="Times New Roman"/>
          <w:spacing w:val="22"/>
          <w:sz w:val="22"/>
          <w:szCs w:val="22"/>
        </w:rPr>
        <w:t xml:space="preserve"> </w:t>
      </w:r>
      <w:r w:rsidRPr="00876F0D">
        <w:rPr>
          <w:rFonts w:cs="Times New Roman"/>
          <w:sz w:val="22"/>
          <w:szCs w:val="22"/>
        </w:rPr>
        <w:t>the</w:t>
      </w:r>
      <w:r w:rsidRPr="00876F0D">
        <w:rPr>
          <w:rFonts w:cs="Times New Roman"/>
          <w:spacing w:val="22"/>
          <w:sz w:val="22"/>
          <w:szCs w:val="22"/>
        </w:rPr>
        <w:t xml:space="preserve"> </w:t>
      </w:r>
      <w:r w:rsidRPr="00876F0D">
        <w:rPr>
          <w:rFonts w:cs="Times New Roman"/>
          <w:sz w:val="22"/>
          <w:szCs w:val="22"/>
        </w:rPr>
        <w:t>scheduled</w:t>
      </w:r>
      <w:r w:rsidRPr="00876F0D">
        <w:rPr>
          <w:rFonts w:cs="Times New Roman"/>
          <w:spacing w:val="22"/>
          <w:sz w:val="22"/>
          <w:szCs w:val="22"/>
        </w:rPr>
        <w:t xml:space="preserve"> </w:t>
      </w:r>
      <w:r w:rsidRPr="00876F0D">
        <w:rPr>
          <w:rFonts w:cs="Times New Roman"/>
          <w:sz w:val="22"/>
          <w:szCs w:val="22"/>
        </w:rPr>
        <w:t>time</w:t>
      </w:r>
      <w:r w:rsidRPr="00876F0D">
        <w:rPr>
          <w:rFonts w:cs="Times New Roman"/>
          <w:spacing w:val="22"/>
          <w:sz w:val="22"/>
          <w:szCs w:val="22"/>
        </w:rPr>
        <w:t xml:space="preserve"> </w:t>
      </w:r>
      <w:r w:rsidRPr="00876F0D">
        <w:rPr>
          <w:rFonts w:cs="Times New Roman"/>
          <w:sz w:val="22"/>
          <w:szCs w:val="22"/>
        </w:rPr>
        <w:t>of said meeting in accordance with the Texas Open Meetings</w:t>
      </w:r>
      <w:r w:rsidRPr="00876F0D">
        <w:rPr>
          <w:rFonts w:cs="Times New Roman"/>
          <w:spacing w:val="-11"/>
          <w:sz w:val="22"/>
          <w:szCs w:val="22"/>
        </w:rPr>
        <w:t xml:space="preserve"> </w:t>
      </w:r>
      <w:r w:rsidRPr="00876F0D">
        <w:rPr>
          <w:rFonts w:cs="Times New Roman"/>
          <w:sz w:val="22"/>
          <w:szCs w:val="22"/>
        </w:rPr>
        <w:t>Act.</w:t>
      </w:r>
      <w:r w:rsidRPr="00876F0D">
        <w:rPr>
          <w:rFonts w:cs="Times New Roman"/>
          <w:sz w:val="22"/>
          <w:szCs w:val="22"/>
        </w:rPr>
        <w:tab/>
      </w:r>
    </w:p>
    <w:p w14:paraId="6758F360" w14:textId="7351ACD4" w:rsidR="00917E7E" w:rsidRPr="00876F0D" w:rsidRDefault="00917E7E" w:rsidP="00DA72EC">
      <w:pPr>
        <w:pStyle w:val="TextBody"/>
        <w:spacing w:before="0" w:line="240" w:lineRule="auto"/>
        <w:ind w:right="118"/>
        <w:jc w:val="both"/>
        <w:rPr>
          <w:rFonts w:cs="Times New Roman"/>
          <w:sz w:val="22"/>
          <w:szCs w:val="22"/>
        </w:rPr>
      </w:pP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r w:rsidR="00522477" w:rsidRPr="00876F0D">
        <w:rPr>
          <w:rFonts w:cs="Times New Roman"/>
          <w:sz w:val="22"/>
          <w:szCs w:val="22"/>
        </w:rPr>
        <w:t>Charlotte Rabe</w:t>
      </w:r>
      <w:r w:rsidR="00DA72EC" w:rsidRPr="00876F0D">
        <w:rPr>
          <w:rFonts w:cs="Times New Roman"/>
          <w:sz w:val="22"/>
          <w:szCs w:val="22"/>
        </w:rPr>
        <w:t xml:space="preserve">, </w:t>
      </w:r>
      <w:r w:rsidRPr="00876F0D">
        <w:rPr>
          <w:rFonts w:cs="Times New Roman"/>
          <w:sz w:val="22"/>
          <w:szCs w:val="22"/>
        </w:rPr>
        <w:t>City Secretary</w:t>
      </w:r>
    </w:p>
    <w:p w14:paraId="1F603A67" w14:textId="10878294" w:rsidR="00A47DB0" w:rsidRPr="00876F0D" w:rsidRDefault="00A47DB0" w:rsidP="00DA72EC">
      <w:pPr>
        <w:pStyle w:val="TextBody"/>
        <w:spacing w:before="0" w:line="240" w:lineRule="auto"/>
        <w:ind w:right="118"/>
        <w:jc w:val="both"/>
        <w:rPr>
          <w:rFonts w:cs="Times New Roman"/>
          <w:sz w:val="22"/>
          <w:szCs w:val="22"/>
        </w:rPr>
      </w:pPr>
      <w:r w:rsidRPr="00876F0D">
        <w:rPr>
          <w:rFonts w:cs="Times New Roman"/>
          <w:sz w:val="22"/>
          <w:szCs w:val="22"/>
        </w:rPr>
        <w:t xml:space="preserve">                                                                                      </w:t>
      </w:r>
      <w:r w:rsidR="001D613C">
        <w:rPr>
          <w:rFonts w:cs="Times New Roman"/>
          <w:sz w:val="22"/>
          <w:szCs w:val="22"/>
        </w:rPr>
        <w:t>02/11/2022</w:t>
      </w:r>
    </w:p>
    <w:p w14:paraId="60E22CC5" w14:textId="22EF4188" w:rsidR="00156E0E" w:rsidRPr="00876F0D" w:rsidRDefault="00156E0E" w:rsidP="00DA72EC">
      <w:pPr>
        <w:pStyle w:val="TextBody"/>
        <w:spacing w:before="0" w:line="240" w:lineRule="auto"/>
        <w:ind w:right="118"/>
        <w:jc w:val="both"/>
        <w:rPr>
          <w:rFonts w:cs="Times New Roman"/>
          <w:sz w:val="22"/>
          <w:szCs w:val="22"/>
          <w:bdr w:val="none" w:sz="0" w:space="0" w:color="auto" w:frame="1"/>
        </w:rPr>
      </w:pP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r w:rsidRPr="00876F0D">
        <w:rPr>
          <w:rFonts w:cs="Times New Roman"/>
          <w:sz w:val="22"/>
          <w:szCs w:val="22"/>
        </w:rPr>
        <w:tab/>
      </w:r>
    </w:p>
    <w:sectPr w:rsidR="00156E0E" w:rsidRPr="00876F0D" w:rsidSect="002F1EAA">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233A" w14:textId="77777777" w:rsidR="006F0A0F" w:rsidRDefault="006F0A0F" w:rsidP="00365261">
      <w:pPr>
        <w:spacing w:after="0" w:line="240" w:lineRule="auto"/>
      </w:pPr>
      <w:r>
        <w:separator/>
      </w:r>
    </w:p>
  </w:endnote>
  <w:endnote w:type="continuationSeparator" w:id="0">
    <w:p w14:paraId="07A72377" w14:textId="77777777" w:rsidR="006F0A0F" w:rsidRDefault="006F0A0F" w:rsidP="00365261">
      <w:pPr>
        <w:spacing w:after="0" w:line="240" w:lineRule="auto"/>
      </w:pPr>
      <w:r>
        <w:continuationSeparator/>
      </w:r>
    </w:p>
  </w:endnote>
  <w:endnote w:type="continuationNotice" w:id="1">
    <w:p w14:paraId="008C7F6C" w14:textId="77777777" w:rsidR="006F0A0F" w:rsidRDefault="006F0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B7E7" w14:textId="77777777" w:rsidR="006F0A0F" w:rsidRDefault="006F0A0F" w:rsidP="00365261">
      <w:pPr>
        <w:spacing w:after="0" w:line="240" w:lineRule="auto"/>
      </w:pPr>
      <w:r>
        <w:separator/>
      </w:r>
    </w:p>
  </w:footnote>
  <w:footnote w:type="continuationSeparator" w:id="0">
    <w:p w14:paraId="433AAFFA" w14:textId="77777777" w:rsidR="006F0A0F" w:rsidRDefault="006F0A0F" w:rsidP="00365261">
      <w:pPr>
        <w:spacing w:after="0" w:line="240" w:lineRule="auto"/>
      </w:pPr>
      <w:r>
        <w:continuationSeparator/>
      </w:r>
    </w:p>
  </w:footnote>
  <w:footnote w:type="continuationNotice" w:id="1">
    <w:p w14:paraId="1FA8122F" w14:textId="77777777" w:rsidR="006F0A0F" w:rsidRDefault="006F0A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11C0C"/>
    <w:multiLevelType w:val="multilevel"/>
    <w:tmpl w:val="6012104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4BFB2E4F"/>
    <w:multiLevelType w:val="multilevel"/>
    <w:tmpl w:val="7E1A1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B5617"/>
    <w:multiLevelType w:val="multilevel"/>
    <w:tmpl w:val="CBFC12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41ADB"/>
    <w:multiLevelType w:val="multilevel"/>
    <w:tmpl w:val="CEE6FC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43F11"/>
    <w:multiLevelType w:val="hybridMultilevel"/>
    <w:tmpl w:val="7C36B40A"/>
    <w:lvl w:ilvl="0" w:tplc="84E83CE4">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631DFF"/>
    <w:multiLevelType w:val="hybridMultilevel"/>
    <w:tmpl w:val="67FC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D2"/>
    <w:rsid w:val="000221FE"/>
    <w:rsid w:val="0002400D"/>
    <w:rsid w:val="00027349"/>
    <w:rsid w:val="00036040"/>
    <w:rsid w:val="00043A29"/>
    <w:rsid w:val="00045697"/>
    <w:rsid w:val="0005711F"/>
    <w:rsid w:val="00083D4C"/>
    <w:rsid w:val="0008472A"/>
    <w:rsid w:val="000B6EBD"/>
    <w:rsid w:val="000C270B"/>
    <w:rsid w:val="000D5575"/>
    <w:rsid w:val="000E2A39"/>
    <w:rsid w:val="000E6842"/>
    <w:rsid w:val="000F74A9"/>
    <w:rsid w:val="00103256"/>
    <w:rsid w:val="00134539"/>
    <w:rsid w:val="00156E0E"/>
    <w:rsid w:val="00161DFE"/>
    <w:rsid w:val="00166CB7"/>
    <w:rsid w:val="00181065"/>
    <w:rsid w:val="001814E6"/>
    <w:rsid w:val="001861C8"/>
    <w:rsid w:val="001A0A51"/>
    <w:rsid w:val="001C27D2"/>
    <w:rsid w:val="001D613C"/>
    <w:rsid w:val="001F2350"/>
    <w:rsid w:val="0022170E"/>
    <w:rsid w:val="0023551F"/>
    <w:rsid w:val="00261EBE"/>
    <w:rsid w:val="00286C71"/>
    <w:rsid w:val="002C25AC"/>
    <w:rsid w:val="002C38CE"/>
    <w:rsid w:val="002F1EAA"/>
    <w:rsid w:val="00304755"/>
    <w:rsid w:val="003134CA"/>
    <w:rsid w:val="00334A4E"/>
    <w:rsid w:val="00352748"/>
    <w:rsid w:val="00352D42"/>
    <w:rsid w:val="00352D64"/>
    <w:rsid w:val="00357ED6"/>
    <w:rsid w:val="00365261"/>
    <w:rsid w:val="00374780"/>
    <w:rsid w:val="00377EF4"/>
    <w:rsid w:val="003824D5"/>
    <w:rsid w:val="00397752"/>
    <w:rsid w:val="003B1CA2"/>
    <w:rsid w:val="003C7509"/>
    <w:rsid w:val="003F6CB3"/>
    <w:rsid w:val="004015CB"/>
    <w:rsid w:val="0041074A"/>
    <w:rsid w:val="00415876"/>
    <w:rsid w:val="004166CD"/>
    <w:rsid w:val="004257DF"/>
    <w:rsid w:val="00444CEA"/>
    <w:rsid w:val="00452C12"/>
    <w:rsid w:val="004552E4"/>
    <w:rsid w:val="00455C78"/>
    <w:rsid w:val="00455D21"/>
    <w:rsid w:val="004A50B1"/>
    <w:rsid w:val="004A75EB"/>
    <w:rsid w:val="004D292D"/>
    <w:rsid w:val="004D6420"/>
    <w:rsid w:val="004F6DC0"/>
    <w:rsid w:val="00504D66"/>
    <w:rsid w:val="00522477"/>
    <w:rsid w:val="00530AA9"/>
    <w:rsid w:val="0055401B"/>
    <w:rsid w:val="00566C13"/>
    <w:rsid w:val="00577DC6"/>
    <w:rsid w:val="00583EB5"/>
    <w:rsid w:val="00590D78"/>
    <w:rsid w:val="00591608"/>
    <w:rsid w:val="005A2816"/>
    <w:rsid w:val="005C0C86"/>
    <w:rsid w:val="005C6F57"/>
    <w:rsid w:val="005C7923"/>
    <w:rsid w:val="005E1325"/>
    <w:rsid w:val="006054D5"/>
    <w:rsid w:val="00627115"/>
    <w:rsid w:val="00635146"/>
    <w:rsid w:val="00662F2C"/>
    <w:rsid w:val="006732C6"/>
    <w:rsid w:val="006844A9"/>
    <w:rsid w:val="00692863"/>
    <w:rsid w:val="00694317"/>
    <w:rsid w:val="00695EC4"/>
    <w:rsid w:val="0069768A"/>
    <w:rsid w:val="006A35FC"/>
    <w:rsid w:val="006A74A0"/>
    <w:rsid w:val="006C29A9"/>
    <w:rsid w:val="006C352E"/>
    <w:rsid w:val="006E25C0"/>
    <w:rsid w:val="006F0A0F"/>
    <w:rsid w:val="0070348A"/>
    <w:rsid w:val="00706272"/>
    <w:rsid w:val="007143A1"/>
    <w:rsid w:val="00731026"/>
    <w:rsid w:val="00741C41"/>
    <w:rsid w:val="00746837"/>
    <w:rsid w:val="00762B18"/>
    <w:rsid w:val="00782249"/>
    <w:rsid w:val="00782E6A"/>
    <w:rsid w:val="007C27B2"/>
    <w:rsid w:val="007C5F77"/>
    <w:rsid w:val="007D2AE9"/>
    <w:rsid w:val="007D4469"/>
    <w:rsid w:val="007F14C4"/>
    <w:rsid w:val="007F50D2"/>
    <w:rsid w:val="008002B6"/>
    <w:rsid w:val="0082142A"/>
    <w:rsid w:val="00822B80"/>
    <w:rsid w:val="008306E7"/>
    <w:rsid w:val="0083388D"/>
    <w:rsid w:val="008351DB"/>
    <w:rsid w:val="0084264A"/>
    <w:rsid w:val="00853765"/>
    <w:rsid w:val="00861492"/>
    <w:rsid w:val="00876F0D"/>
    <w:rsid w:val="00892D29"/>
    <w:rsid w:val="008C670F"/>
    <w:rsid w:val="008C6A4C"/>
    <w:rsid w:val="008C6AD3"/>
    <w:rsid w:val="008F5A2E"/>
    <w:rsid w:val="00912C8A"/>
    <w:rsid w:val="00917E7E"/>
    <w:rsid w:val="00931807"/>
    <w:rsid w:val="009533C4"/>
    <w:rsid w:val="00955747"/>
    <w:rsid w:val="009652E5"/>
    <w:rsid w:val="00981A92"/>
    <w:rsid w:val="009A6A11"/>
    <w:rsid w:val="009C293C"/>
    <w:rsid w:val="009E3A4E"/>
    <w:rsid w:val="009E6F3B"/>
    <w:rsid w:val="00A01400"/>
    <w:rsid w:val="00A44837"/>
    <w:rsid w:val="00A47DB0"/>
    <w:rsid w:val="00A545F3"/>
    <w:rsid w:val="00A67C81"/>
    <w:rsid w:val="00A92FC8"/>
    <w:rsid w:val="00AB22D9"/>
    <w:rsid w:val="00AB5CE0"/>
    <w:rsid w:val="00AB616B"/>
    <w:rsid w:val="00AE4734"/>
    <w:rsid w:val="00AF29E6"/>
    <w:rsid w:val="00B07EB2"/>
    <w:rsid w:val="00B52509"/>
    <w:rsid w:val="00B55DE7"/>
    <w:rsid w:val="00B64FEB"/>
    <w:rsid w:val="00B666D1"/>
    <w:rsid w:val="00B8618A"/>
    <w:rsid w:val="00B9032B"/>
    <w:rsid w:val="00BB4C28"/>
    <w:rsid w:val="00BB4C5C"/>
    <w:rsid w:val="00BC573D"/>
    <w:rsid w:val="00BD295A"/>
    <w:rsid w:val="00BF5360"/>
    <w:rsid w:val="00BF7C91"/>
    <w:rsid w:val="00C1194C"/>
    <w:rsid w:val="00C476AF"/>
    <w:rsid w:val="00C62EB6"/>
    <w:rsid w:val="00C73EA1"/>
    <w:rsid w:val="00C8158C"/>
    <w:rsid w:val="00CB01C6"/>
    <w:rsid w:val="00CC1AB4"/>
    <w:rsid w:val="00CE398C"/>
    <w:rsid w:val="00CE3C37"/>
    <w:rsid w:val="00CF329C"/>
    <w:rsid w:val="00CF366D"/>
    <w:rsid w:val="00D04F39"/>
    <w:rsid w:val="00DA37BF"/>
    <w:rsid w:val="00DA72EC"/>
    <w:rsid w:val="00DB4E18"/>
    <w:rsid w:val="00DC6B13"/>
    <w:rsid w:val="00DD0745"/>
    <w:rsid w:val="00DD109C"/>
    <w:rsid w:val="00E04F67"/>
    <w:rsid w:val="00E201BD"/>
    <w:rsid w:val="00E21B6A"/>
    <w:rsid w:val="00E300B2"/>
    <w:rsid w:val="00E53AEA"/>
    <w:rsid w:val="00E65C12"/>
    <w:rsid w:val="00E91328"/>
    <w:rsid w:val="00E93051"/>
    <w:rsid w:val="00EA15A2"/>
    <w:rsid w:val="00EA248C"/>
    <w:rsid w:val="00EB290D"/>
    <w:rsid w:val="00EB2AD4"/>
    <w:rsid w:val="00EB50D2"/>
    <w:rsid w:val="00EB6BD2"/>
    <w:rsid w:val="00EE729D"/>
    <w:rsid w:val="00F05AEC"/>
    <w:rsid w:val="00F16608"/>
    <w:rsid w:val="00F3129C"/>
    <w:rsid w:val="00F365D2"/>
    <w:rsid w:val="00F62037"/>
    <w:rsid w:val="00F63B12"/>
    <w:rsid w:val="00F81215"/>
    <w:rsid w:val="00F8245D"/>
    <w:rsid w:val="00FB1378"/>
    <w:rsid w:val="00FB6E03"/>
    <w:rsid w:val="00FC342F"/>
    <w:rsid w:val="00FC7E7C"/>
    <w:rsid w:val="00FE45EF"/>
    <w:rsid w:val="00FE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DC465"/>
  <w15:chartTrackingRefBased/>
  <w15:docId w15:val="{F98A9FE9-D3D0-4CE2-BFB5-770B24D4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22170E"/>
    <w:pPr>
      <w:suppressAutoHyphens/>
      <w:spacing w:after="0" w:line="240" w:lineRule="auto"/>
    </w:pPr>
    <w:rPr>
      <w:rFonts w:ascii="Times New Roman" w:eastAsia="SimSun" w:hAnsi="Times New Roman" w:cs="Tahoma"/>
      <w:sz w:val="24"/>
      <w:szCs w:val="24"/>
      <w:lang w:eastAsia="zh-CN" w:bidi="hi-IN"/>
    </w:rPr>
  </w:style>
  <w:style w:type="paragraph" w:styleId="NoSpacing">
    <w:name w:val="No Spacing"/>
    <w:uiPriority w:val="99"/>
    <w:qFormat/>
    <w:rsid w:val="0022170E"/>
    <w:pPr>
      <w:suppressAutoHyphens/>
      <w:autoSpaceDN w:val="0"/>
      <w:spacing w:after="0" w:line="240" w:lineRule="auto"/>
    </w:pPr>
    <w:rPr>
      <w:rFonts w:ascii="Calibri" w:eastAsia="SimSun" w:hAnsi="Calibri" w:cs="Times New Roman"/>
      <w:kern w:val="3"/>
    </w:rPr>
  </w:style>
  <w:style w:type="character" w:styleId="Hyperlink">
    <w:name w:val="Hyperlink"/>
    <w:basedOn w:val="DefaultParagraphFont"/>
    <w:uiPriority w:val="99"/>
    <w:unhideWhenUsed/>
    <w:rsid w:val="0022170E"/>
    <w:rPr>
      <w:color w:val="0563C1" w:themeColor="hyperlink"/>
      <w:u w:val="single"/>
    </w:rPr>
  </w:style>
  <w:style w:type="paragraph" w:customStyle="1" w:styleId="xmsobodytext">
    <w:name w:val="x_msobodytext"/>
    <w:basedOn w:val="Normal"/>
    <w:rsid w:val="002217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22170E"/>
    <w:pPr>
      <w:ind w:left="720"/>
      <w:contextualSpacing/>
    </w:pPr>
  </w:style>
  <w:style w:type="paragraph" w:customStyle="1" w:styleId="TextBody">
    <w:name w:val="Text Body"/>
    <w:basedOn w:val="Normal1"/>
    <w:uiPriority w:val="1"/>
    <w:qFormat/>
    <w:rsid w:val="000221FE"/>
    <w:pPr>
      <w:spacing w:before="120" w:line="288" w:lineRule="auto"/>
      <w:ind w:left="820" w:hanging="360"/>
    </w:pPr>
  </w:style>
  <w:style w:type="character" w:customStyle="1" w:styleId="InternetLink">
    <w:name w:val="Internet Link"/>
    <w:rsid w:val="000221FE"/>
    <w:rPr>
      <w:color w:val="000080"/>
      <w:u w:val="single"/>
    </w:rPr>
  </w:style>
  <w:style w:type="character" w:customStyle="1" w:styleId="UnresolvedMention1">
    <w:name w:val="Unresolved Mention1"/>
    <w:basedOn w:val="DefaultParagraphFont"/>
    <w:uiPriority w:val="99"/>
    <w:semiHidden/>
    <w:unhideWhenUsed/>
    <w:rsid w:val="00A545F3"/>
    <w:rPr>
      <w:color w:val="605E5C"/>
      <w:shd w:val="clear" w:color="auto" w:fill="E1DFDD"/>
    </w:rPr>
  </w:style>
  <w:style w:type="character" w:styleId="FollowedHyperlink">
    <w:name w:val="FollowedHyperlink"/>
    <w:basedOn w:val="DefaultParagraphFont"/>
    <w:uiPriority w:val="99"/>
    <w:semiHidden/>
    <w:unhideWhenUsed/>
    <w:rsid w:val="00912C8A"/>
    <w:rPr>
      <w:color w:val="954F72" w:themeColor="followedHyperlink"/>
      <w:u w:val="single"/>
    </w:rPr>
  </w:style>
  <w:style w:type="paragraph" w:customStyle="1" w:styleId="Default">
    <w:name w:val="Default"/>
    <w:rsid w:val="007143A1"/>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365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61"/>
  </w:style>
  <w:style w:type="paragraph" w:styleId="Footer">
    <w:name w:val="footer"/>
    <w:basedOn w:val="Normal"/>
    <w:link w:val="FooterChar"/>
    <w:uiPriority w:val="99"/>
    <w:unhideWhenUsed/>
    <w:rsid w:val="00365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61"/>
  </w:style>
  <w:style w:type="paragraph" w:customStyle="1" w:styleId="xmsolistparagraph">
    <w:name w:val="x_msolistparagraph"/>
    <w:basedOn w:val="Normal"/>
    <w:rsid w:val="00C73E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1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AA"/>
    <w:rPr>
      <w:rFonts w:ascii="Segoe UI" w:hAnsi="Segoe UI" w:cs="Segoe UI"/>
      <w:sz w:val="18"/>
      <w:szCs w:val="18"/>
    </w:rPr>
  </w:style>
  <w:style w:type="character" w:styleId="UnresolvedMention">
    <w:name w:val="Unresolved Mention"/>
    <w:basedOn w:val="DefaultParagraphFont"/>
    <w:uiPriority w:val="99"/>
    <w:semiHidden/>
    <w:unhideWhenUsed/>
    <w:rsid w:val="00697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51960">
      <w:bodyDiv w:val="1"/>
      <w:marLeft w:val="0"/>
      <w:marRight w:val="0"/>
      <w:marTop w:val="0"/>
      <w:marBottom w:val="0"/>
      <w:divBdr>
        <w:top w:val="none" w:sz="0" w:space="0" w:color="auto"/>
        <w:left w:val="none" w:sz="0" w:space="0" w:color="auto"/>
        <w:bottom w:val="none" w:sz="0" w:space="0" w:color="auto"/>
        <w:right w:val="none" w:sz="0" w:space="0" w:color="auto"/>
      </w:divBdr>
    </w:div>
    <w:div w:id="529538763">
      <w:bodyDiv w:val="1"/>
      <w:marLeft w:val="0"/>
      <w:marRight w:val="0"/>
      <w:marTop w:val="0"/>
      <w:marBottom w:val="0"/>
      <w:divBdr>
        <w:top w:val="none" w:sz="0" w:space="0" w:color="auto"/>
        <w:left w:val="none" w:sz="0" w:space="0" w:color="auto"/>
        <w:bottom w:val="none" w:sz="0" w:space="0" w:color="auto"/>
        <w:right w:val="none" w:sz="0" w:space="0" w:color="auto"/>
      </w:divBdr>
    </w:div>
    <w:div w:id="868225681">
      <w:bodyDiv w:val="1"/>
      <w:marLeft w:val="0"/>
      <w:marRight w:val="0"/>
      <w:marTop w:val="0"/>
      <w:marBottom w:val="0"/>
      <w:divBdr>
        <w:top w:val="none" w:sz="0" w:space="0" w:color="auto"/>
        <w:left w:val="none" w:sz="0" w:space="0" w:color="auto"/>
        <w:bottom w:val="none" w:sz="0" w:space="0" w:color="auto"/>
        <w:right w:val="none" w:sz="0" w:space="0" w:color="auto"/>
      </w:divBdr>
    </w:div>
    <w:div w:id="918749932">
      <w:bodyDiv w:val="1"/>
      <w:marLeft w:val="0"/>
      <w:marRight w:val="0"/>
      <w:marTop w:val="0"/>
      <w:marBottom w:val="0"/>
      <w:divBdr>
        <w:top w:val="none" w:sz="0" w:space="0" w:color="auto"/>
        <w:left w:val="none" w:sz="0" w:space="0" w:color="auto"/>
        <w:bottom w:val="none" w:sz="0" w:space="0" w:color="auto"/>
        <w:right w:val="none" w:sz="0" w:space="0" w:color="auto"/>
      </w:divBdr>
    </w:div>
    <w:div w:id="970550208">
      <w:bodyDiv w:val="1"/>
      <w:marLeft w:val="0"/>
      <w:marRight w:val="0"/>
      <w:marTop w:val="0"/>
      <w:marBottom w:val="0"/>
      <w:divBdr>
        <w:top w:val="none" w:sz="0" w:space="0" w:color="auto"/>
        <w:left w:val="none" w:sz="0" w:space="0" w:color="auto"/>
        <w:bottom w:val="none" w:sz="0" w:space="0" w:color="auto"/>
        <w:right w:val="none" w:sz="0" w:space="0" w:color="auto"/>
      </w:divBdr>
    </w:div>
    <w:div w:id="13370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ckmer@cityofsandyoak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671779363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0" ma:contentTypeDescription="Create a new document." ma:contentTypeScope="" ma:versionID="5ee24faeaf3e1f66d5706e1841bcb7b0">
  <xsd:schema xmlns:xsd="http://www.w3.org/2001/XMLSchema" xmlns:xs="http://www.w3.org/2001/XMLSchema" xmlns:p="http://schemas.microsoft.com/office/2006/metadata/properties" xmlns:ns3="d72b3eb8-2a9f-4338-ba20-5592f1fc692c" targetNamespace="http://schemas.microsoft.com/office/2006/metadata/properties" ma:root="true" ma:fieldsID="672e350a6c039447f812516e02a1e763" ns3:_="">
    <xsd:import namespace="d72b3eb8-2a9f-4338-ba20-5592f1fc69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7639B-2BE3-4CD4-BBB2-6721082CD607}">
  <ds:schemaRefs>
    <ds:schemaRef ds:uri="http://schemas.openxmlformats.org/officeDocument/2006/bibliography"/>
  </ds:schemaRefs>
</ds:datastoreItem>
</file>

<file path=customXml/itemProps2.xml><?xml version="1.0" encoding="utf-8"?>
<ds:datastoreItem xmlns:ds="http://schemas.openxmlformats.org/officeDocument/2006/customXml" ds:itemID="{8322C76E-B642-414B-8F30-4B97C605594F}">
  <ds:schemaRefs>
    <ds:schemaRef ds:uri="http://schemas.microsoft.com/sharepoint/v3/contenttype/forms"/>
  </ds:schemaRefs>
</ds:datastoreItem>
</file>

<file path=customXml/itemProps3.xml><?xml version="1.0" encoding="utf-8"?>
<ds:datastoreItem xmlns:ds="http://schemas.openxmlformats.org/officeDocument/2006/customXml" ds:itemID="{FB7C12B8-A9F2-461D-B909-3F417CDB9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923852-01D3-4AAC-AB1C-E795C662F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Repino</dc:creator>
  <cp:keywords/>
  <dc:description/>
  <cp:lastModifiedBy>Charlotte Rabe</cp:lastModifiedBy>
  <cp:revision>8</cp:revision>
  <cp:lastPrinted>2022-02-11T20:50:00Z</cp:lastPrinted>
  <dcterms:created xsi:type="dcterms:W3CDTF">2022-02-11T20:03:00Z</dcterms:created>
  <dcterms:modified xsi:type="dcterms:W3CDTF">2022-02-11T20:50:00Z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